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37" w:rsidRPr="00831537" w:rsidRDefault="00831537" w:rsidP="00831537">
      <w:pPr>
        <w:pStyle w:val="Ttulo"/>
        <w:rPr>
          <w:rFonts w:eastAsia="Times New Roman"/>
          <w:kern w:val="36"/>
          <w:lang w:eastAsia="es-ES"/>
        </w:rPr>
      </w:pPr>
      <w:r w:rsidRPr="00831537">
        <w:rPr>
          <w:rFonts w:eastAsia="Times New Roman"/>
          <w:kern w:val="36"/>
          <w:lang w:eastAsia="es-ES"/>
        </w:rPr>
        <w:t>Enseñar a los niños a afrontar los fracasos y la frustración</w:t>
      </w:r>
    </w:p>
    <w:p w:rsidR="00831537" w:rsidRPr="00831537" w:rsidRDefault="00831537" w:rsidP="00831537">
      <w:pPr>
        <w:shd w:val="clear" w:color="auto" w:fill="FFFFFF"/>
        <w:spacing w:before="136" w:line="245" w:lineRule="atLeast"/>
        <w:ind w:left="0"/>
        <w:rPr>
          <w:rFonts w:ascii="Verdana" w:eastAsia="Times New Roman" w:hAnsi="Verdana" w:cs="Arial"/>
          <w:bCs/>
          <w:lang w:eastAsia="es-ES"/>
        </w:rPr>
      </w:pPr>
    </w:p>
    <w:p w:rsidR="00831537" w:rsidRPr="00831537" w:rsidRDefault="00831537" w:rsidP="00831537">
      <w:pPr>
        <w:shd w:val="clear" w:color="auto" w:fill="FFFFFF"/>
        <w:spacing w:before="136" w:line="245" w:lineRule="atLeast"/>
        <w:ind w:left="0"/>
        <w:rPr>
          <w:rFonts w:ascii="Verdana" w:eastAsia="Times New Roman" w:hAnsi="Verdana" w:cs="Arial"/>
          <w:bCs/>
          <w:lang w:eastAsia="es-ES"/>
        </w:rPr>
      </w:pPr>
    </w:p>
    <w:p w:rsidR="00831537" w:rsidRPr="00831537" w:rsidRDefault="00831537" w:rsidP="00831537">
      <w:pPr>
        <w:shd w:val="clear" w:color="auto" w:fill="FFFFFF"/>
        <w:spacing w:before="136" w:line="245" w:lineRule="atLeast"/>
        <w:ind w:left="0"/>
        <w:rPr>
          <w:rFonts w:ascii="Verdana" w:eastAsia="Times New Roman" w:hAnsi="Verdana" w:cs="Arial"/>
          <w:lang w:eastAsia="es-ES"/>
        </w:rPr>
      </w:pPr>
      <w:r w:rsidRPr="00831537">
        <w:rPr>
          <w:rFonts w:ascii="Verdana" w:eastAsia="Times New Roman" w:hAnsi="Verdana" w:cs="Arial"/>
          <w:bCs/>
          <w:lang w:eastAsia="es-ES"/>
        </w:rPr>
        <w:t>Los fracasos y las frustraciones son algo normal en la vida de las personas</w:t>
      </w:r>
      <w:r w:rsidRPr="00831537">
        <w:rPr>
          <w:rFonts w:ascii="Verdana" w:eastAsia="Times New Roman" w:hAnsi="Verdana" w:cs="Arial"/>
          <w:lang w:eastAsia="es-ES"/>
        </w:rPr>
        <w:t>. Es fundamental que durante su desarrollo los niños, </w:t>
      </w:r>
      <w:r w:rsidRPr="00831537">
        <w:rPr>
          <w:rFonts w:ascii="Verdana" w:eastAsia="Times New Roman" w:hAnsi="Verdana" w:cs="Arial"/>
          <w:bCs/>
          <w:lang w:eastAsia="es-ES"/>
        </w:rPr>
        <w:t>aprendan a superar</w:t>
      </w:r>
      <w:r w:rsidRPr="00831537">
        <w:rPr>
          <w:rFonts w:ascii="Verdana" w:eastAsia="Times New Roman" w:hAnsi="Verdana" w:cs="Arial"/>
          <w:lang w:eastAsia="es-ES"/>
        </w:rPr>
        <w:t> estos aspectos de </w:t>
      </w:r>
      <w:r w:rsidRPr="00831537">
        <w:rPr>
          <w:rFonts w:ascii="Verdana" w:eastAsia="Times New Roman" w:hAnsi="Verdana" w:cs="Arial"/>
          <w:bCs/>
          <w:lang w:eastAsia="es-ES"/>
        </w:rPr>
        <w:t>manera constructiva</w:t>
      </w:r>
      <w:r w:rsidRPr="00831537">
        <w:rPr>
          <w:rFonts w:ascii="Verdana" w:eastAsia="Times New Roman" w:hAnsi="Verdana" w:cs="Arial"/>
          <w:lang w:eastAsia="es-ES"/>
        </w:rPr>
        <w:t>. Como educadores debemos enseñar a los niños y niñas a enfrentarse a aquellas situaciones en las que se han equivocado y aquellas en las que no se consigue lo que uno quiere.</w:t>
      </w:r>
    </w:p>
    <w:p w:rsidR="00831537" w:rsidRPr="00831537" w:rsidRDefault="00831537" w:rsidP="00831537">
      <w:pPr>
        <w:shd w:val="clear" w:color="auto" w:fill="FFFFFF"/>
        <w:spacing w:before="136" w:line="245" w:lineRule="atLeast"/>
        <w:ind w:left="0"/>
        <w:jc w:val="center"/>
        <w:rPr>
          <w:rFonts w:ascii="Verdana" w:eastAsia="Times New Roman" w:hAnsi="Verdana" w:cs="Arial"/>
          <w:lang w:eastAsia="es-ES"/>
        </w:rPr>
      </w:pPr>
      <w:r w:rsidRPr="00831537">
        <w:rPr>
          <w:rFonts w:ascii="Verdana" w:eastAsia="Times New Roman" w:hAnsi="Verdana" w:cs="Arial"/>
          <w:noProof/>
          <w:lang w:eastAsia="es-ES"/>
        </w:rPr>
        <w:drawing>
          <wp:inline distT="0" distB="0" distL="0" distR="0">
            <wp:extent cx="4391025" cy="3010535"/>
            <wp:effectExtent l="19050" t="0" r="9525" b="0"/>
            <wp:docPr id="1" name="Imagen 1" descr="Enseñar a los niños a afrontar los fracasos y la frust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eñar a los niños a afrontar los fracasos y la frustración"/>
                    <pic:cNvPicPr>
                      <a:picLocks noChangeAspect="1" noChangeArrowheads="1"/>
                    </pic:cNvPicPr>
                  </pic:nvPicPr>
                  <pic:blipFill>
                    <a:blip r:embed="rId5" cstate="print"/>
                    <a:srcRect/>
                    <a:stretch>
                      <a:fillRect/>
                    </a:stretch>
                  </pic:blipFill>
                  <pic:spPr bwMode="auto">
                    <a:xfrm>
                      <a:off x="0" y="0"/>
                      <a:ext cx="4391025" cy="3010535"/>
                    </a:xfrm>
                    <a:prstGeom prst="rect">
                      <a:avLst/>
                    </a:prstGeom>
                    <a:noFill/>
                    <a:ln w="9525">
                      <a:noFill/>
                      <a:miter lim="800000"/>
                      <a:headEnd/>
                      <a:tailEnd/>
                    </a:ln>
                  </pic:spPr>
                </pic:pic>
              </a:graphicData>
            </a:graphic>
          </wp:inline>
        </w:drawing>
      </w:r>
    </w:p>
    <w:p w:rsidR="00831537" w:rsidRPr="00831537" w:rsidRDefault="00831537" w:rsidP="00831537">
      <w:pPr>
        <w:shd w:val="clear" w:color="auto" w:fill="FFFFFF"/>
        <w:spacing w:before="136" w:line="245" w:lineRule="atLeast"/>
        <w:ind w:left="0"/>
        <w:rPr>
          <w:rFonts w:ascii="Verdana" w:eastAsia="Times New Roman" w:hAnsi="Verdana" w:cs="Arial"/>
          <w:lang w:eastAsia="es-ES"/>
        </w:rPr>
      </w:pPr>
      <w:r w:rsidRPr="00831537">
        <w:rPr>
          <w:rFonts w:ascii="Verdana" w:eastAsia="Times New Roman" w:hAnsi="Verdana" w:cs="Arial"/>
          <w:lang w:eastAsia="es-ES"/>
        </w:rPr>
        <w:t>A veces tratamos de evitarles el dolor y las frustraciones, pretendemos hacerles felices dándoles lo que desean, evitándoles las cosas malas, pero estamos equivocados. </w:t>
      </w:r>
      <w:r w:rsidRPr="00831537">
        <w:rPr>
          <w:rFonts w:ascii="Verdana" w:eastAsia="Times New Roman" w:hAnsi="Verdana" w:cs="Arial"/>
          <w:bCs/>
          <w:lang w:eastAsia="es-ES"/>
        </w:rPr>
        <w:t>Una persona feliz no es aquella que no se equivoca nunca o aquella que siempre consigue todo lo que quiere.</w:t>
      </w:r>
      <w:r w:rsidRPr="00831537">
        <w:rPr>
          <w:rFonts w:ascii="Verdana" w:eastAsia="Times New Roman" w:hAnsi="Verdana" w:cs="Arial"/>
          <w:lang w:eastAsia="es-ES"/>
        </w:rPr>
        <w:t> Todas las personas cometen errores, y a todas las personas les cuesta conseguir lo que quieren. Es parte de la condición humana. </w:t>
      </w:r>
      <w:r w:rsidRPr="00831537">
        <w:rPr>
          <w:rFonts w:ascii="Verdana" w:eastAsia="Times New Roman" w:hAnsi="Verdana" w:cs="Arial"/>
          <w:bCs/>
          <w:lang w:eastAsia="es-ES"/>
        </w:rPr>
        <w:t>Una persona feliz, es aquella que sabe afrontar sus errores, aprende de ellos y sabe superar la frustración de forma constructiva.</w:t>
      </w:r>
    </w:p>
    <w:p w:rsidR="00831537" w:rsidRPr="00831537" w:rsidRDefault="00831537" w:rsidP="00831537">
      <w:pPr>
        <w:shd w:val="clear" w:color="auto" w:fill="FFFFFF"/>
        <w:spacing w:before="136" w:line="245" w:lineRule="atLeast"/>
        <w:ind w:left="0"/>
        <w:rPr>
          <w:rFonts w:ascii="Verdana" w:eastAsia="Times New Roman" w:hAnsi="Verdana" w:cs="Arial"/>
          <w:lang w:eastAsia="es-ES"/>
        </w:rPr>
      </w:pPr>
      <w:r w:rsidRPr="00831537">
        <w:rPr>
          <w:rFonts w:ascii="Verdana" w:eastAsia="Times New Roman" w:hAnsi="Verdana" w:cs="Arial"/>
          <w:lang w:eastAsia="es-ES"/>
        </w:rPr>
        <w:t>Si evitamos a nuestros niños y niñas las frustraciones, llegara un día irremediablemente en el que tendrán  que enfrentarse a esto y no podrán hacerlo porque no tendrán los recursos emocionales para ello.</w:t>
      </w:r>
    </w:p>
    <w:p w:rsidR="00831537" w:rsidRPr="00831537" w:rsidRDefault="00831537" w:rsidP="00831537">
      <w:pPr>
        <w:shd w:val="clear" w:color="auto" w:fill="FFFFFF"/>
        <w:spacing w:before="136" w:line="245" w:lineRule="atLeast"/>
        <w:ind w:left="0"/>
        <w:rPr>
          <w:rFonts w:ascii="Verdana" w:eastAsia="Times New Roman" w:hAnsi="Verdana" w:cs="Arial"/>
          <w:lang w:eastAsia="es-ES"/>
        </w:rPr>
      </w:pPr>
      <w:r w:rsidRPr="00831537">
        <w:rPr>
          <w:rFonts w:ascii="Verdana" w:eastAsia="Times New Roman" w:hAnsi="Verdana" w:cs="Arial"/>
          <w:lang w:eastAsia="es-ES"/>
        </w:rPr>
        <w:t>Debemos ver la frustración y los errores como parte de la vida, y por lo tanto es nuestra responsabilidad hacer que los más pequeños estén preparados para ello. Enseñarles a aprender de sus errores, a afrontar los fracasos y superar la frustración, a conseguir sus metas y a esforzarse para ello.</w:t>
      </w:r>
    </w:p>
    <w:p w:rsidR="00831537" w:rsidRDefault="00831537" w:rsidP="00831537">
      <w:pPr>
        <w:shd w:val="clear" w:color="auto" w:fill="FFFFFF"/>
        <w:spacing w:before="136" w:line="245" w:lineRule="atLeast"/>
        <w:ind w:left="0"/>
        <w:rPr>
          <w:rFonts w:ascii="Verdana" w:eastAsia="Times New Roman" w:hAnsi="Verdana" w:cs="Arial"/>
          <w:bCs/>
          <w:lang w:eastAsia="es-ES"/>
        </w:rPr>
      </w:pPr>
    </w:p>
    <w:p w:rsidR="00831537" w:rsidRPr="00831537" w:rsidRDefault="00831537" w:rsidP="00831537">
      <w:pPr>
        <w:shd w:val="clear" w:color="auto" w:fill="FFFFFF"/>
        <w:spacing w:before="136" w:line="245" w:lineRule="atLeast"/>
        <w:ind w:left="0"/>
        <w:rPr>
          <w:rFonts w:ascii="Verdana" w:eastAsia="Times New Roman" w:hAnsi="Verdana" w:cs="Arial"/>
          <w:lang w:eastAsia="es-ES"/>
        </w:rPr>
      </w:pPr>
      <w:r w:rsidRPr="00831537">
        <w:rPr>
          <w:rFonts w:ascii="Verdana" w:eastAsia="Times New Roman" w:hAnsi="Verdana" w:cs="Arial"/>
          <w:bCs/>
          <w:lang w:eastAsia="es-ES"/>
        </w:rPr>
        <w:lastRenderedPageBreak/>
        <w:t>PAUTAS</w:t>
      </w:r>
    </w:p>
    <w:p w:rsidR="00831537" w:rsidRPr="00831537" w:rsidRDefault="00831537" w:rsidP="00831537">
      <w:pPr>
        <w:numPr>
          <w:ilvl w:val="0"/>
          <w:numId w:val="1"/>
        </w:numPr>
        <w:shd w:val="clear" w:color="auto" w:fill="FFFFFF"/>
        <w:spacing w:after="95" w:line="245" w:lineRule="atLeast"/>
        <w:ind w:left="408"/>
        <w:rPr>
          <w:rFonts w:ascii="Verdana" w:eastAsia="Times New Roman" w:hAnsi="Verdana" w:cs="Arial"/>
          <w:lang w:eastAsia="es-ES"/>
        </w:rPr>
      </w:pPr>
      <w:r w:rsidRPr="00831537">
        <w:rPr>
          <w:rFonts w:ascii="Verdana" w:eastAsia="Times New Roman" w:hAnsi="Verdana" w:cs="Arial"/>
          <w:bCs/>
          <w:lang w:eastAsia="es-ES"/>
        </w:rPr>
        <w:t>Cambia la manera de ver los fracasos</w:t>
      </w:r>
      <w:r w:rsidRPr="00831537">
        <w:rPr>
          <w:rFonts w:ascii="Verdana" w:eastAsia="Times New Roman" w:hAnsi="Verdana" w:cs="Arial"/>
          <w:lang w:eastAsia="es-ES"/>
        </w:rPr>
        <w:t>. Haz que no vean los fracasos como algo negativo, no consiste en el todo o nada, sino en aprender de lo que hemos hecho y como lo hemos hecho.  Cuando algo les salga mal debemos hacer que no lo vean como algo negativo, son cosas que pasan, y que lo importante es darse cuenta de donde nos hemos equivocado para que no vuelva a ocurrir.</w:t>
      </w:r>
      <w:r>
        <w:rPr>
          <w:rFonts w:ascii="Verdana" w:eastAsia="Times New Roman" w:hAnsi="Verdana" w:cs="Arial"/>
          <w:lang w:eastAsia="es-ES"/>
        </w:rPr>
        <w:t xml:space="preserve"> </w:t>
      </w:r>
      <w:r w:rsidRPr="00831537">
        <w:rPr>
          <w:rFonts w:ascii="Verdana" w:eastAsia="Times New Roman" w:hAnsi="Verdana" w:cs="Arial"/>
          <w:lang w:eastAsia="es-ES"/>
        </w:rPr>
        <w:t xml:space="preserve">Lucia está aprendiendo a escribir y se equivoca cuando tiene que escribir la sílaba </w:t>
      </w:r>
      <w:proofErr w:type="spellStart"/>
      <w:r w:rsidRPr="00831537">
        <w:rPr>
          <w:rFonts w:ascii="Verdana" w:eastAsia="Times New Roman" w:hAnsi="Verdana" w:cs="Arial"/>
          <w:lang w:eastAsia="es-ES"/>
        </w:rPr>
        <w:t>pel</w:t>
      </w:r>
      <w:proofErr w:type="spellEnd"/>
      <w:r w:rsidRPr="00831537">
        <w:rPr>
          <w:rFonts w:ascii="Verdana" w:eastAsia="Times New Roman" w:hAnsi="Verdana" w:cs="Arial"/>
          <w:lang w:eastAsia="es-ES"/>
        </w:rPr>
        <w:t>, en lugar de eso pone ple. Se pone a llorar y comienza a decir “no sé hacerlo”, “no puedo”. En lugar de alterarnos, debemos decirle frases de apoyo “no pasa nada estas aprendiendo y todos nos equivocamos cuando aprendemos” “vamos a ver en que te has equivocado, ya verás como si lo piensas te das cuenta” “la próxima vez ya no te equivocaras”</w:t>
      </w:r>
      <w:r w:rsidRPr="00831537">
        <w:rPr>
          <w:rFonts w:ascii="Verdana" w:eastAsia="Times New Roman" w:hAnsi="Verdana" w:cs="Arial"/>
          <w:lang w:eastAsia="es-ES"/>
        </w:rPr>
        <w:br/>
        <w:t>Convierte así la frustración en aprendizaje. Que el niño lo conciba como una oportunidad para aprender y ser creativo.</w:t>
      </w:r>
    </w:p>
    <w:p w:rsidR="00831537" w:rsidRPr="00831537" w:rsidRDefault="00831537" w:rsidP="00831537">
      <w:pPr>
        <w:numPr>
          <w:ilvl w:val="0"/>
          <w:numId w:val="2"/>
        </w:numPr>
        <w:shd w:val="clear" w:color="auto" w:fill="FFFFFF"/>
        <w:spacing w:after="95" w:line="245" w:lineRule="atLeast"/>
        <w:ind w:left="408"/>
        <w:rPr>
          <w:rFonts w:ascii="Verdana" w:eastAsia="Times New Roman" w:hAnsi="Verdana" w:cs="Arial"/>
          <w:lang w:eastAsia="es-ES"/>
        </w:rPr>
      </w:pPr>
      <w:r w:rsidRPr="00831537">
        <w:rPr>
          <w:rFonts w:ascii="Verdana" w:eastAsia="Times New Roman" w:hAnsi="Verdana" w:cs="Arial"/>
          <w:bCs/>
          <w:lang w:eastAsia="es-ES"/>
        </w:rPr>
        <w:t>Haz que haga las cosas por sí mismo</w:t>
      </w:r>
      <w:r w:rsidRPr="00831537">
        <w:rPr>
          <w:rFonts w:ascii="Verdana" w:eastAsia="Times New Roman" w:hAnsi="Verdana" w:cs="Arial"/>
          <w:lang w:eastAsia="es-ES"/>
        </w:rPr>
        <w:t>. No le des todo hecho, haz que piense, aunque al principio no sepa hacer ciertas cosas. Déjale que lo haga el solo que piense, que lo intente y que tenga la oportunidad de equivocarse y de enfrentarse al fracaso. De esta forma se aprende que podemos equivocarnos, pero que si nos equivocamos podemos también solucionarlo.  Con esto también fomentamos su iniciativa personal, su autonomía y evitamos que tenga miedo a hacer las cosas por sí mismo.</w:t>
      </w:r>
      <w:r>
        <w:rPr>
          <w:rFonts w:ascii="Verdana" w:eastAsia="Times New Roman" w:hAnsi="Verdana" w:cs="Arial"/>
          <w:lang w:eastAsia="es-ES"/>
        </w:rPr>
        <w:t xml:space="preserve"> </w:t>
      </w:r>
      <w:r w:rsidRPr="00831537">
        <w:rPr>
          <w:rFonts w:ascii="Verdana" w:eastAsia="Times New Roman" w:hAnsi="Verdana" w:cs="Arial"/>
          <w:lang w:eastAsia="es-ES"/>
        </w:rPr>
        <w:t>Natalia, está jugando con sus hermanos mayores a un juego y no quiere jugar sola, quiere que alguien vaya con ella, porque dice que no sabe. Debemos animarla a que juegue sola, podemos ayudarla dándole pautas, haciendo de guía pero dejándola sola.</w:t>
      </w:r>
      <w:r>
        <w:rPr>
          <w:rFonts w:ascii="Verdana" w:eastAsia="Times New Roman" w:hAnsi="Verdana" w:cs="Arial"/>
          <w:lang w:eastAsia="es-ES"/>
        </w:rPr>
        <w:t xml:space="preserve"> </w:t>
      </w:r>
      <w:r w:rsidRPr="00831537">
        <w:rPr>
          <w:rFonts w:ascii="Verdana" w:eastAsia="Times New Roman" w:hAnsi="Verdana" w:cs="Arial"/>
          <w:bCs/>
          <w:lang w:eastAsia="es-ES"/>
        </w:rPr>
        <w:t>Evita la sobreprotección y el exceso de permisividad.</w:t>
      </w:r>
    </w:p>
    <w:p w:rsidR="00831537" w:rsidRPr="00831537" w:rsidRDefault="00831537" w:rsidP="00831537">
      <w:pPr>
        <w:numPr>
          <w:ilvl w:val="0"/>
          <w:numId w:val="3"/>
        </w:numPr>
        <w:shd w:val="clear" w:color="auto" w:fill="FFFFFF"/>
        <w:spacing w:after="95" w:line="245" w:lineRule="atLeast"/>
        <w:ind w:left="408"/>
        <w:rPr>
          <w:rFonts w:ascii="Verdana" w:eastAsia="Times New Roman" w:hAnsi="Verdana" w:cs="Arial"/>
          <w:lang w:eastAsia="es-ES"/>
        </w:rPr>
      </w:pPr>
      <w:r w:rsidRPr="00831537">
        <w:rPr>
          <w:rFonts w:ascii="Verdana" w:eastAsia="Times New Roman" w:hAnsi="Verdana" w:cs="Arial"/>
          <w:bCs/>
          <w:lang w:eastAsia="es-ES"/>
        </w:rPr>
        <w:t>Enséñale que en toda situación de fracaso puede haber algo positivo.</w:t>
      </w:r>
      <w:r w:rsidRPr="00831537">
        <w:rPr>
          <w:rFonts w:ascii="Verdana" w:eastAsia="Times New Roman" w:hAnsi="Verdana" w:cs="Arial"/>
          <w:lang w:eastAsia="es-ES"/>
        </w:rPr>
        <w:t> Esto puede parecer complicado, pero es fundamental. Ante todo fracaso hay siempre algo positivo que es la capacidad de aprender de ello, la posibilidad de crecer como persona también.</w:t>
      </w:r>
      <w:r>
        <w:rPr>
          <w:rFonts w:ascii="Verdana" w:eastAsia="Times New Roman" w:hAnsi="Verdana" w:cs="Arial"/>
          <w:lang w:eastAsia="es-ES"/>
        </w:rPr>
        <w:t xml:space="preserve"> </w:t>
      </w:r>
      <w:r w:rsidRPr="00831537">
        <w:rPr>
          <w:rFonts w:ascii="Verdana" w:eastAsia="Times New Roman" w:hAnsi="Verdana" w:cs="Arial"/>
          <w:lang w:eastAsia="es-ES"/>
        </w:rPr>
        <w:t xml:space="preserve">Marcos está haciendo sus deberes y se ha equivocado. Hizo sus ejercicios con </w:t>
      </w:r>
      <w:proofErr w:type="spellStart"/>
      <w:r w:rsidRPr="00831537">
        <w:rPr>
          <w:rFonts w:ascii="Verdana" w:eastAsia="Times New Roman" w:hAnsi="Verdana" w:cs="Arial"/>
          <w:lang w:eastAsia="es-ES"/>
        </w:rPr>
        <w:t>boli</w:t>
      </w:r>
      <w:proofErr w:type="spellEnd"/>
      <w:r w:rsidRPr="00831537">
        <w:rPr>
          <w:rFonts w:ascii="Verdana" w:eastAsia="Times New Roman" w:hAnsi="Verdana" w:cs="Arial"/>
          <w:lang w:eastAsia="es-ES"/>
        </w:rPr>
        <w:t xml:space="preserve"> y no puede borrarlo,  por ello tiene que arrancar la hoja y repetirla entera. Con rabia tira el cuaderno al suelo y dice que tiene que volver a repetirlo que le salen las cosas mal y que está harto.  Con paciencia le diremos que no se preocupe, que a todos nos ha pasado alguna vez, que lo bueno es que podrá hacer todo en limpio y le quedara mucho mejor presentado (eso es algo positivo), “luego te sentirás orgulloso de tu trabajo” cuando lo repita debemos decírselo “mira que bien ha quedado ahora” “esto esta fenomenal Marcos”</w:t>
      </w:r>
    </w:p>
    <w:p w:rsidR="00831537" w:rsidRPr="00831537" w:rsidRDefault="00831537" w:rsidP="00831537">
      <w:pPr>
        <w:numPr>
          <w:ilvl w:val="0"/>
          <w:numId w:val="4"/>
        </w:numPr>
        <w:shd w:val="clear" w:color="auto" w:fill="FFFFFF"/>
        <w:spacing w:after="95" w:line="245" w:lineRule="atLeast"/>
        <w:ind w:left="408"/>
        <w:rPr>
          <w:rFonts w:ascii="Verdana" w:eastAsia="Times New Roman" w:hAnsi="Verdana" w:cs="Arial"/>
          <w:lang w:eastAsia="es-ES"/>
        </w:rPr>
      </w:pPr>
      <w:r w:rsidRPr="00831537">
        <w:rPr>
          <w:rFonts w:ascii="Verdana" w:eastAsia="Times New Roman" w:hAnsi="Verdana" w:cs="Arial"/>
          <w:bCs/>
          <w:lang w:eastAsia="es-ES"/>
        </w:rPr>
        <w:t>No refuerces la rabia como respuesta a la frustración</w:t>
      </w:r>
      <w:r w:rsidRPr="00831537">
        <w:rPr>
          <w:rFonts w:ascii="Verdana" w:eastAsia="Times New Roman" w:hAnsi="Verdana" w:cs="Arial"/>
          <w:lang w:eastAsia="es-ES"/>
        </w:rPr>
        <w:t>. Cuando el niño o niña siente frustración suele responder con rabia. Si cedemos a sus rabietas, le enseñamos que es una forma fácil de superar esa situación y conseguir lo que quiere.</w:t>
      </w:r>
      <w:r>
        <w:rPr>
          <w:rFonts w:ascii="Verdana" w:eastAsia="Times New Roman" w:hAnsi="Verdana" w:cs="Arial"/>
          <w:lang w:eastAsia="es-ES"/>
        </w:rPr>
        <w:t xml:space="preserve"> </w:t>
      </w:r>
      <w:r w:rsidRPr="00831537">
        <w:rPr>
          <w:rFonts w:ascii="Verdana" w:eastAsia="Times New Roman" w:hAnsi="Verdana" w:cs="Arial"/>
          <w:lang w:eastAsia="es-ES"/>
        </w:rPr>
        <w:t>Alberto quiere un juguete nuevo que ha visto en la tienda, lo pide a sus papás, y estos le dicen que no pueden comprárselo que espere a su cumpleaños y se lo regalaran. Alberto responde con una rabieta se pone a llorar y a patalear. No debes comprarle el juguete. </w:t>
      </w:r>
      <w:r w:rsidRPr="00831537">
        <w:rPr>
          <w:rFonts w:ascii="Verdana" w:eastAsia="Times New Roman" w:hAnsi="Verdana" w:cs="Arial"/>
          <w:bCs/>
          <w:lang w:eastAsia="es-ES"/>
        </w:rPr>
        <w:t>Es un error pensar que el niño para ser feliz necesita todo lo que quiere. Debemos no hacer caso a su rabieta</w:t>
      </w:r>
      <w:r w:rsidRPr="00831537">
        <w:rPr>
          <w:rFonts w:ascii="Verdana" w:eastAsia="Times New Roman" w:hAnsi="Verdana" w:cs="Arial"/>
          <w:lang w:eastAsia="es-ES"/>
        </w:rPr>
        <w:t>.</w:t>
      </w:r>
    </w:p>
    <w:p w:rsidR="00831537" w:rsidRPr="00831537" w:rsidRDefault="00831537" w:rsidP="00831537">
      <w:pPr>
        <w:numPr>
          <w:ilvl w:val="0"/>
          <w:numId w:val="5"/>
        </w:numPr>
        <w:shd w:val="clear" w:color="auto" w:fill="FFFFFF"/>
        <w:spacing w:after="95" w:line="245" w:lineRule="atLeast"/>
        <w:ind w:left="408"/>
        <w:rPr>
          <w:rFonts w:ascii="Verdana" w:eastAsia="Times New Roman" w:hAnsi="Verdana" w:cs="Arial"/>
          <w:lang w:eastAsia="es-ES"/>
        </w:rPr>
      </w:pPr>
      <w:r w:rsidRPr="00831537">
        <w:rPr>
          <w:rFonts w:ascii="Verdana" w:eastAsia="Times New Roman" w:hAnsi="Verdana" w:cs="Arial"/>
          <w:bCs/>
          <w:lang w:eastAsia="es-ES"/>
        </w:rPr>
        <w:lastRenderedPageBreak/>
        <w:t>Haz de ejemplo para los niños y niñas</w:t>
      </w:r>
      <w:r w:rsidRPr="00831537">
        <w:rPr>
          <w:rFonts w:ascii="Verdana" w:eastAsia="Times New Roman" w:hAnsi="Verdana" w:cs="Arial"/>
          <w:lang w:eastAsia="es-ES"/>
        </w:rPr>
        <w:t>. Los más pequeños aprenden e imitan lo que ven. Somos un modelo de conducta para ellos, nuestro modo de actuar es el que les guía para enfrentarse a situaciones de la vida. Ante situaciones que puedan provocar frustración o fracasos, debemos mantener una actitud positiva. Y esforzarnos por superar las dificultades.</w:t>
      </w:r>
    </w:p>
    <w:p w:rsidR="00831537" w:rsidRPr="00831537" w:rsidRDefault="00831537" w:rsidP="00831537">
      <w:pPr>
        <w:numPr>
          <w:ilvl w:val="0"/>
          <w:numId w:val="6"/>
        </w:numPr>
        <w:shd w:val="clear" w:color="auto" w:fill="FFFFFF"/>
        <w:spacing w:after="95" w:line="245" w:lineRule="atLeast"/>
        <w:ind w:left="408"/>
        <w:rPr>
          <w:rFonts w:ascii="Verdana" w:eastAsia="Times New Roman" w:hAnsi="Verdana" w:cs="Arial"/>
          <w:lang w:eastAsia="es-ES"/>
        </w:rPr>
      </w:pPr>
      <w:r w:rsidRPr="00831537">
        <w:rPr>
          <w:rFonts w:ascii="Verdana" w:eastAsia="Times New Roman" w:hAnsi="Verdana" w:cs="Arial"/>
          <w:bCs/>
          <w:lang w:eastAsia="es-ES"/>
        </w:rPr>
        <w:t>Educa en el esfuerzo pero marcando objetivos razonables</w:t>
      </w:r>
      <w:r w:rsidRPr="00831537">
        <w:rPr>
          <w:rFonts w:ascii="Verdana" w:eastAsia="Times New Roman" w:hAnsi="Verdana" w:cs="Arial"/>
          <w:lang w:eastAsia="es-ES"/>
        </w:rPr>
        <w:t xml:space="preserve">. Los niños y niñas han de aprender que para conseguir ciertas cosas es necesario esforzarse. De esta manera verán que el esfuerzo es una manera de solucionar sus fracasos. Es bueno hacer que el niño o niña se esfuerce, pero su nivel de exigencia </w:t>
      </w:r>
      <w:proofErr w:type="gramStart"/>
      <w:r w:rsidRPr="00831537">
        <w:rPr>
          <w:rFonts w:ascii="Verdana" w:eastAsia="Times New Roman" w:hAnsi="Verdana" w:cs="Arial"/>
          <w:lang w:eastAsia="es-ES"/>
        </w:rPr>
        <w:t>a</w:t>
      </w:r>
      <w:proofErr w:type="gramEnd"/>
      <w:r w:rsidRPr="00831537">
        <w:rPr>
          <w:rFonts w:ascii="Verdana" w:eastAsia="Times New Roman" w:hAnsi="Verdana" w:cs="Arial"/>
          <w:lang w:eastAsia="es-ES"/>
        </w:rPr>
        <w:t xml:space="preserve"> de ser razonable, si le ponemos un nivel demasiado alto, no lo conseguirá y conseguiremos lo contrario, pensará que esforzarse no sirve para nada.</w:t>
      </w:r>
      <w:r>
        <w:rPr>
          <w:rFonts w:ascii="Verdana" w:eastAsia="Times New Roman" w:hAnsi="Verdana" w:cs="Arial"/>
          <w:lang w:eastAsia="es-ES"/>
        </w:rPr>
        <w:t xml:space="preserve"> </w:t>
      </w:r>
      <w:r w:rsidRPr="00831537">
        <w:rPr>
          <w:rFonts w:ascii="Verdana" w:eastAsia="Times New Roman" w:hAnsi="Verdana" w:cs="Arial"/>
          <w:lang w:eastAsia="es-ES"/>
        </w:rPr>
        <w:t>Mario está aprendiendo a nadar, el primer día que intenta hacerlo sin flotador se asusta y ya no quiere volver a intentarlo. Debemos animarle, decirle que poco a poco lo conseguirá, y marcarle metas. En primer lugar podemos ponernos cerca de él a una distancia corta y animarle a que nade esa distancia, poco a poco iremos aumentando la distancia. Si pretendemos que en el primer intento haga una distancia larga, no lo conseguirá y pensara que su esfuerzo no sirve para nada.</w:t>
      </w:r>
      <w:r>
        <w:rPr>
          <w:rFonts w:ascii="Verdana" w:eastAsia="Times New Roman" w:hAnsi="Verdana" w:cs="Arial"/>
          <w:lang w:eastAsia="es-ES"/>
        </w:rPr>
        <w:t xml:space="preserve"> </w:t>
      </w:r>
      <w:r w:rsidRPr="00831537">
        <w:rPr>
          <w:rFonts w:ascii="Verdana" w:eastAsia="Times New Roman" w:hAnsi="Verdana" w:cs="Arial"/>
          <w:bCs/>
          <w:lang w:eastAsia="es-ES"/>
        </w:rPr>
        <w:t>Con esto le enseñamos también a ser perseverante.</w:t>
      </w:r>
      <w:r w:rsidRPr="00831537">
        <w:rPr>
          <w:rFonts w:ascii="Verdana" w:eastAsia="Times New Roman" w:hAnsi="Verdana" w:cs="Arial"/>
          <w:lang w:eastAsia="es-ES"/>
        </w:rPr>
        <w:t> El esfuerzo es importante, pero hay que esforzarse poco a poco y no abandonar ante el primer fracaso o dificultad.</w:t>
      </w:r>
    </w:p>
    <w:p w:rsidR="00831537" w:rsidRPr="00831537" w:rsidRDefault="00831537" w:rsidP="00831537">
      <w:pPr>
        <w:numPr>
          <w:ilvl w:val="0"/>
          <w:numId w:val="7"/>
        </w:numPr>
        <w:shd w:val="clear" w:color="auto" w:fill="FFFFFF"/>
        <w:spacing w:after="95" w:line="245" w:lineRule="atLeast"/>
        <w:ind w:left="408"/>
        <w:rPr>
          <w:rFonts w:ascii="Verdana" w:eastAsia="Times New Roman" w:hAnsi="Verdana" w:cs="Arial"/>
          <w:lang w:eastAsia="es-ES"/>
        </w:rPr>
      </w:pPr>
      <w:r w:rsidRPr="00831537">
        <w:rPr>
          <w:rFonts w:ascii="Verdana" w:eastAsia="Times New Roman" w:hAnsi="Verdana" w:cs="Arial"/>
          <w:bCs/>
          <w:lang w:eastAsia="es-ES"/>
        </w:rPr>
        <w:t>Razona con él sobre sus errores y fracasos.</w:t>
      </w:r>
      <w:r w:rsidRPr="00831537">
        <w:rPr>
          <w:rFonts w:ascii="Verdana" w:eastAsia="Times New Roman" w:hAnsi="Verdana" w:cs="Arial"/>
          <w:lang w:eastAsia="es-ES"/>
        </w:rPr>
        <w:t> Que entienda lo que ha pasado, que ha salido mal. Si lo entiende se sentirá tranquilo y ganara confianza porque sabrá lo que tiene que hacer la próxima vez.</w:t>
      </w:r>
    </w:p>
    <w:p w:rsidR="00831537" w:rsidRPr="00831537" w:rsidRDefault="00831537" w:rsidP="00831537">
      <w:pPr>
        <w:shd w:val="clear" w:color="auto" w:fill="FFFFFF"/>
        <w:spacing w:before="136" w:line="245" w:lineRule="atLeast"/>
        <w:ind w:left="0"/>
        <w:jc w:val="left"/>
        <w:rPr>
          <w:rFonts w:ascii="Verdana" w:eastAsia="Times New Roman" w:hAnsi="Verdana" w:cs="Arial"/>
          <w:lang w:eastAsia="es-ES"/>
        </w:rPr>
      </w:pPr>
      <w:r w:rsidRPr="00831537">
        <w:rPr>
          <w:rFonts w:ascii="Verdana" w:eastAsia="Times New Roman" w:hAnsi="Verdana" w:cs="Arial"/>
          <w:lang w:eastAsia="es-ES"/>
        </w:rPr>
        <w:t> </w:t>
      </w:r>
    </w:p>
    <w:p w:rsidR="0009336D" w:rsidRPr="00831537" w:rsidRDefault="0009336D">
      <w:pPr>
        <w:rPr>
          <w:rFonts w:ascii="Verdana" w:hAnsi="Verdana"/>
        </w:rPr>
      </w:pPr>
    </w:p>
    <w:sectPr w:rsidR="0009336D" w:rsidRPr="00831537" w:rsidSect="000933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6F8"/>
    <w:multiLevelType w:val="multilevel"/>
    <w:tmpl w:val="A7E4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A553D"/>
    <w:multiLevelType w:val="multilevel"/>
    <w:tmpl w:val="7550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260DB"/>
    <w:multiLevelType w:val="multilevel"/>
    <w:tmpl w:val="DB4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1E5720"/>
    <w:multiLevelType w:val="multilevel"/>
    <w:tmpl w:val="4B18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80B3A"/>
    <w:multiLevelType w:val="multilevel"/>
    <w:tmpl w:val="A57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AF737A"/>
    <w:multiLevelType w:val="multilevel"/>
    <w:tmpl w:val="AFFA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B02186"/>
    <w:multiLevelType w:val="multilevel"/>
    <w:tmpl w:val="7370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31537"/>
    <w:rsid w:val="0009336D"/>
    <w:rsid w:val="001C1FC7"/>
    <w:rsid w:val="008315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1">
    <w:name w:val="heading 1"/>
    <w:basedOn w:val="Normal"/>
    <w:link w:val="Ttulo1Car"/>
    <w:uiPriority w:val="9"/>
    <w:qFormat/>
    <w:rsid w:val="00831537"/>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53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831537"/>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31537"/>
  </w:style>
  <w:style w:type="paragraph" w:styleId="Textodeglobo">
    <w:name w:val="Balloon Text"/>
    <w:basedOn w:val="Normal"/>
    <w:link w:val="TextodegloboCar"/>
    <w:uiPriority w:val="99"/>
    <w:semiHidden/>
    <w:unhideWhenUsed/>
    <w:rsid w:val="00831537"/>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537"/>
    <w:rPr>
      <w:rFonts w:ascii="Tahoma" w:hAnsi="Tahoma" w:cs="Tahoma"/>
      <w:sz w:val="16"/>
      <w:szCs w:val="16"/>
    </w:rPr>
  </w:style>
  <w:style w:type="paragraph" w:styleId="Ttulo">
    <w:name w:val="Title"/>
    <w:basedOn w:val="Normal"/>
    <w:next w:val="Normal"/>
    <w:link w:val="TtuloCar"/>
    <w:uiPriority w:val="10"/>
    <w:qFormat/>
    <w:rsid w:val="008315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3153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25891042">
      <w:bodyDiv w:val="1"/>
      <w:marLeft w:val="0"/>
      <w:marRight w:val="0"/>
      <w:marTop w:val="0"/>
      <w:marBottom w:val="0"/>
      <w:divBdr>
        <w:top w:val="none" w:sz="0" w:space="0" w:color="auto"/>
        <w:left w:val="none" w:sz="0" w:space="0" w:color="auto"/>
        <w:bottom w:val="none" w:sz="0" w:space="0" w:color="auto"/>
        <w:right w:val="none" w:sz="0" w:space="0" w:color="auto"/>
      </w:divBdr>
      <w:divsChild>
        <w:div w:id="60412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5341</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1</cp:revision>
  <dcterms:created xsi:type="dcterms:W3CDTF">2013-11-29T21:09:00Z</dcterms:created>
  <dcterms:modified xsi:type="dcterms:W3CDTF">2013-11-29T21:12:00Z</dcterms:modified>
</cp:coreProperties>
</file>